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D7CB6">
            <w:pPr>
              <w:jc w:val="center"/>
              <w:rPr>
                <w:rFonts w:ascii="Arial" w:hAnsi="Arial"/>
                <w:lang w:val="en-GB"/>
              </w:rPr>
            </w:pPr>
            <w:r>
              <w:rPr>
                <w:rFonts w:ascii="Arial" w:hAnsi="Arial"/>
                <w:noProof/>
              </w:rPr>
              <w:drawing>
                <wp:inline distT="0" distB="0" distL="0" distR="0" wp14:anchorId="696152D1" wp14:editId="55B3171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C81A64" w:rsidP="00C81A64">
            <w:pPr>
              <w:rPr>
                <w:rFonts w:ascii="Arial" w:hAnsi="Arial"/>
                <w:b/>
              </w:rPr>
            </w:pPr>
            <w:r>
              <w:rPr>
                <w:rFonts w:ascii="Arial" w:hAnsi="Arial"/>
                <w:b/>
              </w:rPr>
              <w:t>Business Applications I</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954DAF">
              <w:rPr>
                <w:rFonts w:ascii="Arial" w:hAnsi="Arial"/>
              </w:rPr>
              <w:t>103</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931711">
            <w:pPr>
              <w:rPr>
                <w:rFonts w:ascii="Arial" w:hAnsi="Arial"/>
              </w:rPr>
            </w:pPr>
            <w:r>
              <w:rPr>
                <w:rFonts w:ascii="Arial" w:hAnsi="Arial"/>
              </w:rPr>
              <w:t>15</w:t>
            </w:r>
            <w:r w:rsidR="007612F5">
              <w:rPr>
                <w:rFonts w:ascii="Arial" w:hAnsi="Arial"/>
              </w:rPr>
              <w:t>W</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r w:rsidR="009A545C">
              <w:rPr>
                <w:rFonts w:ascii="Arial" w:hAnsi="Arial"/>
                <w:b/>
                <w:lang w:val="en-GB"/>
              </w:rPr>
              <w:t>S</w:t>
            </w:r>
            <w:r>
              <w:rPr>
                <w:rFonts w:ascii="Arial" w:hAnsi="Arial"/>
                <w:b/>
                <w:lang w:val="en-GB"/>
              </w:rPr>
              <w:t>:</w:t>
            </w:r>
          </w:p>
          <w:p w:rsidR="00D1300B" w:rsidRDefault="00D1300B">
            <w:pPr>
              <w:rPr>
                <w:rFonts w:ascii="Arial" w:hAnsi="Arial"/>
              </w:rPr>
            </w:pPr>
          </w:p>
        </w:tc>
        <w:tc>
          <w:tcPr>
            <w:tcW w:w="6570" w:type="dxa"/>
            <w:gridSpan w:val="5"/>
          </w:tcPr>
          <w:p w:rsidR="00D1300B" w:rsidRDefault="006F2189">
            <w:pPr>
              <w:rPr>
                <w:rFonts w:ascii="Arial" w:hAnsi="Arial"/>
              </w:rPr>
            </w:pPr>
            <w:r>
              <w:rPr>
                <w:rFonts w:ascii="Arial" w:hAnsi="Arial"/>
              </w:rPr>
              <w:t>Dennis Ochoski</w:t>
            </w:r>
            <w:r w:rsidR="007612F5">
              <w:rPr>
                <w:rFonts w:ascii="Arial" w:hAnsi="Arial"/>
              </w:rPr>
              <w:t xml:space="preserve"> / Dan Kachur</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rsidP="00931711">
            <w:pPr>
              <w:rPr>
                <w:rFonts w:ascii="Arial" w:hAnsi="Arial"/>
              </w:rPr>
            </w:pPr>
            <w:r>
              <w:rPr>
                <w:rFonts w:ascii="Arial" w:hAnsi="Arial"/>
              </w:rPr>
              <w:t>Jan 201</w:t>
            </w:r>
            <w:r w:rsidR="00931711">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931711">
            <w:pPr>
              <w:rPr>
                <w:rFonts w:ascii="Arial" w:hAnsi="Arial"/>
              </w:rPr>
            </w:pPr>
            <w:r w:rsidRPr="00B20405">
              <w:rPr>
                <w:rFonts w:ascii="Arial" w:hAnsi="Arial"/>
              </w:rPr>
              <w:t>Jan 201</w:t>
            </w:r>
            <w:r w:rsidR="00931711">
              <w:rPr>
                <w:rFonts w:ascii="Arial" w:hAnsi="Arial"/>
              </w:rPr>
              <w:t>4</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2942">
            <w:pPr>
              <w:jc w:val="center"/>
              <w:rPr>
                <w:rFonts w:ascii="Arial" w:hAnsi="Arial"/>
              </w:rPr>
            </w:pPr>
            <w:r>
              <w:rPr>
                <w:rFonts w:ascii="Arial" w:hAnsi="Arial"/>
              </w:rPr>
              <w:t>“Colin Kirkwood”</w:t>
            </w:r>
          </w:p>
        </w:tc>
        <w:tc>
          <w:tcPr>
            <w:tcW w:w="1420" w:type="dxa"/>
          </w:tcPr>
          <w:p w:rsidR="00D1300B" w:rsidRDefault="005C7FF6" w:rsidP="009A545C">
            <w:pPr>
              <w:rPr>
                <w:rFonts w:ascii="Arial" w:hAnsi="Arial"/>
              </w:rPr>
            </w:pPr>
            <w:r>
              <w:rPr>
                <w:rFonts w:ascii="Arial" w:hAnsi="Arial"/>
              </w:rPr>
              <w:t>June</w:t>
            </w:r>
            <w:r w:rsidR="00BA2942">
              <w:rPr>
                <w:rFonts w:ascii="Arial" w:hAnsi="Arial"/>
              </w:rPr>
              <w:t xml:space="preserve"> </w:t>
            </w:r>
            <w:r w:rsidR="009A545C">
              <w:rPr>
                <w:rFonts w:ascii="Arial" w:hAnsi="Arial"/>
              </w:rPr>
              <w:t>201</w:t>
            </w:r>
            <w:r>
              <w:rPr>
                <w:rFonts w:ascii="Arial" w:hAnsi="Arial"/>
              </w:rPr>
              <w:t>4</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F2189">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6F2189" w:rsidTr="00465A80">
              <w:trPr>
                <w:cantSplit/>
              </w:trPr>
              <w:tc>
                <w:tcPr>
                  <w:tcW w:w="9288" w:type="dxa"/>
                </w:tcPr>
                <w:p w:rsidR="006F2189" w:rsidRDefault="006F2189" w:rsidP="007761A5">
                  <w:pPr>
                    <w:pStyle w:val="Heading2"/>
                    <w:tabs>
                      <w:tab w:val="center" w:pos="4560"/>
                    </w:tabs>
                    <w:rPr>
                      <w:rFonts w:ascii="Arial" w:hAnsi="Arial"/>
                    </w:rPr>
                  </w:pPr>
                </w:p>
                <w:p w:rsidR="006F2189" w:rsidRDefault="006F2189" w:rsidP="007761A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931711">
                    <w:rPr>
                      <w:rFonts w:ascii="Arial" w:hAnsi="Arial"/>
                    </w:rPr>
                    <w:t>5</w:t>
                  </w:r>
                  <w:r>
                    <w:rPr>
                      <w:rFonts w:ascii="Arial" w:hAnsi="Arial"/>
                    </w:rPr>
                    <w:t xml:space="preserve"> The Sault College of Applied Arts &amp; Technology</w:t>
                  </w:r>
                </w:p>
                <w:p w:rsidR="006F2189" w:rsidRDefault="006F2189" w:rsidP="007761A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F2189" w:rsidRDefault="006F2189" w:rsidP="007761A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6F2189" w:rsidTr="00465A80">
              <w:trPr>
                <w:cantSplit/>
              </w:trPr>
              <w:tc>
                <w:tcPr>
                  <w:tcW w:w="9288" w:type="dxa"/>
                </w:tcPr>
                <w:p w:rsidR="006F2189" w:rsidRDefault="006F2189" w:rsidP="007761A5">
                  <w:pPr>
                    <w:pStyle w:val="Heading2"/>
                    <w:tabs>
                      <w:tab w:val="center" w:pos="4560"/>
                    </w:tabs>
                    <w:rPr>
                      <w:rFonts w:ascii="Arial" w:hAnsi="Arial"/>
                      <w:b w:val="0"/>
                    </w:rPr>
                  </w:pPr>
                  <w:r>
                    <w:rPr>
                      <w:rFonts w:ascii="Arial" w:hAnsi="Arial"/>
                      <w:b w:val="0"/>
                      <w:i/>
                    </w:rPr>
                    <w:t xml:space="preserve">For additional information, please contact Colin Kirkwood, </w:t>
                  </w:r>
                </w:p>
              </w:tc>
            </w:tr>
            <w:tr w:rsidR="006F2189" w:rsidTr="00465A80">
              <w:trPr>
                <w:cantSplit/>
              </w:trPr>
              <w:tc>
                <w:tcPr>
                  <w:tcW w:w="9288" w:type="dxa"/>
                </w:tcPr>
                <w:p w:rsidR="006F2189" w:rsidRPr="00D9499A" w:rsidRDefault="006F2189" w:rsidP="007761A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6F2189" w:rsidTr="00465A80">
              <w:trPr>
                <w:cantSplit/>
              </w:trPr>
              <w:tc>
                <w:tcPr>
                  <w:tcW w:w="9288" w:type="dxa"/>
                </w:tcPr>
                <w:p w:rsidR="006F2189" w:rsidRDefault="006F2189" w:rsidP="007761A5">
                  <w:pPr>
                    <w:tabs>
                      <w:tab w:val="center" w:pos="4560"/>
                    </w:tabs>
                    <w:jc w:val="center"/>
                    <w:rPr>
                      <w:rFonts w:ascii="Arial" w:hAnsi="Arial"/>
                    </w:rPr>
                  </w:pPr>
                  <w:r>
                    <w:rPr>
                      <w:rFonts w:ascii="Arial" w:hAnsi="Arial"/>
                      <w:i/>
                      <w:lang w:val="en-GB"/>
                    </w:rPr>
                    <w:t>(705) 759-2554, Ext. 2688</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Excel</w:t>
            </w:r>
            <w:r w:rsidR="005A4502">
              <w:rPr>
                <w:rFonts w:ascii="Arial" w:hAnsi="Arial" w:cs="Arial"/>
              </w:rPr>
              <w:t xml:space="preserve"> and Access</w:t>
            </w:r>
            <w:r w:rsidRPr="00441C88">
              <w:rPr>
                <w:rFonts w:ascii="Arial" w:hAnsi="Arial" w:cs="Arial"/>
              </w:rPr>
              <w:t>. Students will learn to develop spreadsheet applications involving fo</w:t>
            </w:r>
            <w:r w:rsidR="005A4502">
              <w:rPr>
                <w:rFonts w:ascii="Arial" w:hAnsi="Arial" w:cs="Arial"/>
              </w:rPr>
              <w:t xml:space="preserve">rmulas and statistical charting as well as </w:t>
            </w:r>
            <w:r w:rsidRPr="00441C88">
              <w:rPr>
                <w:rFonts w:ascii="Arial" w:hAnsi="Arial" w:cs="Arial"/>
              </w:rPr>
              <w:t xml:space="preserve">learn database concepts in order to develop </w:t>
            </w:r>
            <w:r w:rsidR="005A4502">
              <w:rPr>
                <w:rFonts w:ascii="Arial" w:hAnsi="Arial" w:cs="Arial"/>
              </w:rPr>
              <w:t xml:space="preserve">small </w:t>
            </w:r>
            <w:r w:rsidRPr="00441C88">
              <w:rPr>
                <w:rFonts w:ascii="Arial" w:hAnsi="Arial" w:cs="Arial"/>
              </w:rPr>
              <w:t>functional database</w:t>
            </w:r>
            <w:r w:rsidR="005A4502">
              <w:rPr>
                <w:rFonts w:ascii="Arial" w:hAnsi="Arial" w:cs="Arial"/>
              </w:rPr>
              <w:t xml:space="preserve"> </w:t>
            </w:r>
            <w:r w:rsidRPr="00441C88">
              <w:rPr>
                <w:rFonts w:ascii="Arial" w:hAnsi="Arial" w:cs="Arial"/>
              </w:rPr>
              <w:t xml:space="preserve">systems.  Students will be introduced to </w:t>
            </w:r>
            <w:r w:rsidR="00A9164D">
              <w:rPr>
                <w:rFonts w:ascii="Arial" w:hAnsi="Arial" w:cs="Arial"/>
              </w:rPr>
              <w:t>database</w:t>
            </w:r>
            <w:r w:rsidRPr="00441C88">
              <w:rPr>
                <w:rFonts w:ascii="Arial" w:hAnsi="Arial" w:cs="Arial"/>
              </w:rPr>
              <w:t xml:space="preserve"> design, table structures, forms, queries and reports</w:t>
            </w:r>
            <w:r w:rsidR="00A9164D">
              <w:rPr>
                <w:rFonts w:ascii="Arial" w:hAnsi="Arial" w:cs="Arial"/>
              </w:rPr>
              <w:t xml:space="preserve">. </w:t>
            </w:r>
            <w:r w:rsidRPr="00441C88">
              <w:rPr>
                <w:rFonts w:ascii="Arial" w:hAnsi="Arial" w:cs="Arial"/>
              </w:rPr>
              <w:t>In addition, students will be introduced to the basic SQL structure</w:t>
            </w:r>
            <w:r w:rsidR="007612F5">
              <w:rPr>
                <w:rFonts w:ascii="Arial" w:hAnsi="Arial" w:cs="Arial"/>
              </w:rPr>
              <w:t xml:space="preserve"> and data mining</w:t>
            </w:r>
            <w:r w:rsidRPr="00441C88">
              <w:rPr>
                <w:rFonts w:ascii="Arial" w:hAnsi="Arial" w:cs="Arial"/>
              </w:rPr>
              <w:t xml:space="preserve"> to generate</w:t>
            </w:r>
            <w:r w:rsidR="00AB6B6E">
              <w:rPr>
                <w:rFonts w:ascii="Arial" w:hAnsi="Arial" w:cs="Arial"/>
              </w:rPr>
              <w:t xml:space="preserve"> </w:t>
            </w:r>
            <w:r w:rsidRPr="00441C88">
              <w:rPr>
                <w:rFonts w:ascii="Arial" w:hAnsi="Arial" w:cs="Arial"/>
              </w:rPr>
              <w:t>queries from standard database applications.</w:t>
            </w:r>
          </w:p>
          <w:p w:rsidR="00EC1F39" w:rsidRDefault="00EC1F39" w:rsidP="00EC1F39">
            <w:pPr>
              <w:ind w:right="-108"/>
              <w:rPr>
                <w:lang w:val="en-GB"/>
              </w:rPr>
            </w:pPr>
          </w:p>
          <w:p w:rsidR="00D1300B" w:rsidRDefault="00081026" w:rsidP="00AB6DF9">
            <w:pPr>
              <w:pStyle w:val="EnvelopeReturn"/>
            </w:pPr>
            <w:r>
              <w:rPr>
                <w:b/>
              </w:rPr>
              <w:br/>
            </w:r>
          </w:p>
        </w:tc>
      </w:tr>
      <w:tr w:rsidR="005A4502" w:rsidTr="00077DB6">
        <w:tc>
          <w:tcPr>
            <w:tcW w:w="675" w:type="dxa"/>
          </w:tcPr>
          <w:p w:rsidR="005A4502" w:rsidRDefault="005A4502">
            <w:pPr>
              <w:rPr>
                <w:rFonts w:ascii="Arial" w:hAnsi="Arial"/>
                <w:b/>
              </w:rPr>
            </w:pPr>
          </w:p>
        </w:tc>
        <w:tc>
          <w:tcPr>
            <w:tcW w:w="9423" w:type="dxa"/>
          </w:tcPr>
          <w:p w:rsidR="005A4502" w:rsidRDefault="005A4502" w:rsidP="00077DB6">
            <w:pPr>
              <w:pStyle w:val="EnvelopeReturn"/>
              <w:rPr>
                <w:b/>
              </w:rPr>
            </w:pP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r w:rsidR="00077DB6" w:rsidRPr="00441C88">
        <w:rPr>
          <w:rFonts w:cs="Arial"/>
          <w:b/>
          <w:bCs/>
          <w:szCs w:val="24"/>
          <w:u w:val="single"/>
        </w:rPr>
        <w:t>Microsoft Excel 20</w:t>
      </w:r>
      <w:r w:rsidR="005A4502">
        <w:rPr>
          <w:rFonts w:cs="Arial"/>
          <w:b/>
          <w:bCs/>
          <w:szCs w:val="24"/>
          <w:u w:val="single"/>
        </w:rPr>
        <w:t>10</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why spreadsheet applications are used</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 xml:space="preserve">Learn to use screen menus, </w:t>
      </w:r>
      <w:r w:rsidR="00931711">
        <w:rPr>
          <w:rFonts w:ascii="Arial" w:hAnsi="Arial" w:cs="Arial"/>
          <w:szCs w:val="24"/>
        </w:rPr>
        <w:t xml:space="preserve">shortcuts, </w:t>
      </w:r>
      <w:r w:rsidRPr="00441C88">
        <w:rPr>
          <w:rFonts w:ascii="Arial" w:hAnsi="Arial" w:cs="Arial"/>
          <w:szCs w:val="24"/>
        </w:rPr>
        <w:t>options and toolbars</w:t>
      </w:r>
    </w:p>
    <w:p w:rsidR="00077DB6" w:rsidRPr="00441C88" w:rsidRDefault="00931711" w:rsidP="007612F5">
      <w:pPr>
        <w:numPr>
          <w:ilvl w:val="0"/>
          <w:numId w:val="13"/>
        </w:numPr>
        <w:ind w:left="1080"/>
        <w:rPr>
          <w:rFonts w:ascii="Arial" w:hAnsi="Arial" w:cs="Arial"/>
          <w:szCs w:val="24"/>
        </w:rPr>
      </w:pPr>
      <w:r>
        <w:rPr>
          <w:rFonts w:ascii="Arial" w:hAnsi="Arial" w:cs="Arial"/>
          <w:szCs w:val="24"/>
        </w:rPr>
        <w:t>Open and save workbooks and templates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Enter labels and values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Name</w:t>
      </w:r>
      <w:r w:rsidR="00931711">
        <w:rPr>
          <w:rFonts w:ascii="Arial" w:hAnsi="Arial" w:cs="Arial"/>
          <w:szCs w:val="24"/>
        </w:rPr>
        <w:t>, rename</w:t>
      </w:r>
      <w:r w:rsidRPr="00441C88">
        <w:rPr>
          <w:rFonts w:ascii="Arial" w:hAnsi="Arial" w:cs="Arial"/>
          <w:szCs w:val="24"/>
        </w:rPr>
        <w:t xml:space="preserve"> and move </w:t>
      </w:r>
      <w:r w:rsidR="00931711">
        <w:rPr>
          <w:rFonts w:ascii="Arial" w:hAnsi="Arial" w:cs="Arial"/>
          <w:szCs w:val="24"/>
        </w:rPr>
        <w:t>work</w:t>
      </w:r>
      <w:r w:rsidRPr="00441C88">
        <w:rPr>
          <w:rFonts w:ascii="Arial" w:hAnsi="Arial" w:cs="Arial"/>
          <w:szCs w:val="24"/>
        </w:rPr>
        <w:t>sheet</w:t>
      </w:r>
      <w:r w:rsidR="00931711">
        <w:rPr>
          <w:rFonts w:ascii="Arial" w:hAnsi="Arial" w:cs="Arial"/>
          <w:szCs w:val="24"/>
        </w:rPr>
        <w:t>s</w:t>
      </w:r>
    </w:p>
    <w:p w:rsidR="00077DB6" w:rsidRDefault="00077DB6" w:rsidP="007612F5">
      <w:pPr>
        <w:numPr>
          <w:ilvl w:val="0"/>
          <w:numId w:val="13"/>
        </w:numPr>
        <w:ind w:left="108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r w:rsidRPr="00441C88">
        <w:rPr>
          <w:rFonts w:ascii="Arial" w:hAnsi="Arial" w:cs="Arial"/>
          <w:b/>
          <w:bCs/>
          <w:szCs w:val="24"/>
        </w:rPr>
        <w:t xml:space="preserve">calculations.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931711" w:rsidP="00077DB6">
      <w:pPr>
        <w:numPr>
          <w:ilvl w:val="0"/>
          <w:numId w:val="14"/>
        </w:numPr>
        <w:tabs>
          <w:tab w:val="clear" w:pos="360"/>
          <w:tab w:val="num" w:pos="1080"/>
        </w:tabs>
        <w:ind w:left="1080"/>
        <w:rPr>
          <w:rFonts w:ascii="Arial" w:hAnsi="Arial" w:cs="Arial"/>
          <w:szCs w:val="24"/>
        </w:rPr>
      </w:pPr>
      <w:r>
        <w:rPr>
          <w:rFonts w:ascii="Arial" w:hAnsi="Arial" w:cs="Arial"/>
          <w:szCs w:val="24"/>
        </w:rPr>
        <w:t>Apply a</w:t>
      </w:r>
      <w:r w:rsidR="00077DB6" w:rsidRPr="00441C88">
        <w:rPr>
          <w:rFonts w:ascii="Arial" w:hAnsi="Arial" w:cs="Arial"/>
          <w:szCs w:val="24"/>
        </w:rPr>
        <w:t>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ind w:firstLine="90"/>
        <w:rPr>
          <w:rFonts w:ascii="Arial" w:hAnsi="Arial" w:cs="Arial"/>
          <w:b/>
          <w:szCs w:val="24"/>
          <w:u w:val="single"/>
        </w:rPr>
      </w:pP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Apply colours,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r w:rsidRPr="00441C88">
        <w:rPr>
          <w:rFonts w:ascii="Arial" w:hAnsi="Arial" w:cs="Arial"/>
          <w:b/>
          <w:szCs w:val="24"/>
        </w:rPr>
        <w:t>4.</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b/>
          <w:bCs/>
          <w:szCs w:val="24"/>
        </w:rPr>
      </w:pPr>
      <w:r w:rsidRPr="00441C88">
        <w:rPr>
          <w:rFonts w:ascii="Arial" w:hAnsi="Arial" w:cs="Arial"/>
          <w:b/>
          <w:szCs w:val="24"/>
        </w:rPr>
        <w:t>5.</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t xml:space="preserve">and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 20</w:t>
      </w:r>
      <w:r w:rsidR="00907754">
        <w:rPr>
          <w:rFonts w:cs="Arial"/>
          <w:b/>
          <w:bCs/>
          <w:szCs w:val="24"/>
          <w:u w:val="single"/>
        </w:rPr>
        <w:t>10</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structure and setup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delete and change records in a table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Open a database and work with the database window</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Organize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create and modify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Format a datasheet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records and find data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Filter records</w:t>
      </w:r>
    </w:p>
    <w:p w:rsidR="00077DB6"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form</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Move and resize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labels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text boxes for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tab order</w:t>
      </w:r>
    </w:p>
    <w:p w:rsidR="001C7F59" w:rsidRDefault="001C7F59" w:rsidP="001C7F59">
      <w:pPr>
        <w:pStyle w:val="EnvelopeReturn"/>
        <w:ind w:left="1440"/>
        <w:rPr>
          <w:rFonts w:cs="Arial"/>
          <w:szCs w:val="24"/>
        </w:rPr>
      </w:pPr>
    </w:p>
    <w:p w:rsidR="001C7F59" w:rsidRPr="00441C88" w:rsidRDefault="001C7F59" w:rsidP="001C7F59">
      <w:pPr>
        <w:pStyle w:val="EnvelopeReturn"/>
        <w:ind w:left="720"/>
        <w:rPr>
          <w:rFonts w:cs="Arial"/>
          <w:bCs/>
          <w:iCs/>
          <w:szCs w:val="24"/>
          <w:u w:val="single"/>
        </w:rPr>
      </w:pPr>
      <w:r w:rsidRPr="00441C88">
        <w:rPr>
          <w:rFonts w:cs="Arial"/>
          <w:bCs/>
          <w:iCs/>
          <w:szCs w:val="24"/>
          <w:u w:val="single"/>
        </w:rPr>
        <w:lastRenderedPageBreak/>
        <w:t>Potential elements of performance</w:t>
      </w:r>
      <w:r w:rsidR="00CA0ACF">
        <w:rPr>
          <w:rFonts w:cs="Arial"/>
          <w:bCs/>
          <w:iCs/>
          <w:szCs w:val="24"/>
          <w:u w:val="single"/>
        </w:rPr>
        <w:t xml:space="preserve"> </w:t>
      </w:r>
      <w:r>
        <w:rPr>
          <w:rFonts w:cs="Arial"/>
          <w:bCs/>
          <w:iCs/>
          <w:szCs w:val="24"/>
          <w:u w:val="single"/>
        </w:rPr>
        <w:t>(cont’d)</w:t>
      </w:r>
    </w:p>
    <w:p w:rsidR="001C7F59" w:rsidRDefault="001C7F59" w:rsidP="001C7F59">
      <w:pPr>
        <w:pStyle w:val="EnvelopeReturn"/>
        <w:ind w:left="1440"/>
        <w:rPr>
          <w:rFonts w:cs="Arial"/>
          <w:szCs w:val="24"/>
        </w:rPr>
      </w:pPr>
    </w:p>
    <w:p w:rsidR="001C7F59" w:rsidRDefault="001C7F59" w:rsidP="001C7F59">
      <w:pPr>
        <w:pStyle w:val="EnvelopeReturn"/>
        <w:ind w:left="1440"/>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Enter, edit and print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Insert an image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report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group sections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sort order</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Align and format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components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related tables using one-to-many relationships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lookup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text, number, currency and date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select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a query on multiple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Develop AND and OR criteria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calculated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summary and crosstab queries</w:t>
      </w:r>
    </w:p>
    <w:p w:rsidR="00077DB6" w:rsidRPr="00441C88" w:rsidRDefault="00077DB6" w:rsidP="007612F5">
      <w:pPr>
        <w:pStyle w:val="EnvelopeReturn"/>
        <w:tabs>
          <w:tab w:val="num" w:pos="1080"/>
        </w:tabs>
        <w:ind w:hanging="720"/>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forms and subforms.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the form/subform relationship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subforms using both the Form Wizard and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subforms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a combo box for data entry and to find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option groups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1C7F59" w:rsidRDefault="001C7F59" w:rsidP="00077DB6">
      <w:pPr>
        <w:pStyle w:val="EnvelopeReturn"/>
        <w:rPr>
          <w:rFonts w:cs="Arial"/>
          <w:b/>
          <w:bCs/>
          <w:szCs w:val="24"/>
        </w:rPr>
      </w:pPr>
    </w:p>
    <w:p w:rsidR="001C7F59" w:rsidRDefault="001C7F59" w:rsidP="00077DB6">
      <w:pPr>
        <w:pStyle w:val="EnvelopeReturn"/>
        <w:rPr>
          <w:rFonts w:cs="Arial"/>
          <w:b/>
          <w:bCs/>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Demonstrate an understanding of  basic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Define and use SQL with Access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SQL standard queries using single and multiple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Update, delete and change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Perform calculations using SQL</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7612F5" w:rsidRDefault="007612F5" w:rsidP="00E8307C">
      <w:pPr>
        <w:tabs>
          <w:tab w:val="num" w:pos="720"/>
        </w:tabs>
        <w:ind w:left="720" w:hanging="720"/>
        <w:rPr>
          <w:rFonts w:ascii="Arial" w:hAnsi="Arial" w:cs="Arial"/>
          <w:b/>
          <w:szCs w:val="24"/>
        </w:rPr>
      </w:pPr>
    </w:p>
    <w:p w:rsidR="007612F5" w:rsidRDefault="007612F5" w:rsidP="007612F5">
      <w:pPr>
        <w:pStyle w:val="EnvelopeReturn"/>
        <w:rPr>
          <w:rFonts w:cs="Arial"/>
          <w:b/>
          <w:bCs/>
          <w:szCs w:val="24"/>
        </w:rPr>
      </w:pPr>
      <w:r>
        <w:rPr>
          <w:rFonts w:cs="Arial"/>
          <w:b/>
          <w:bCs/>
          <w:szCs w:val="24"/>
        </w:rPr>
        <w:t>14</w:t>
      </w:r>
      <w:r w:rsidRPr="00441C88">
        <w:rPr>
          <w:rFonts w:cs="Arial"/>
          <w:b/>
          <w:bCs/>
          <w:szCs w:val="24"/>
        </w:rPr>
        <w:t>.</w:t>
      </w:r>
      <w:r w:rsidRPr="00441C88">
        <w:rPr>
          <w:rFonts w:cs="Arial"/>
          <w:b/>
          <w:bCs/>
          <w:szCs w:val="24"/>
        </w:rPr>
        <w:tab/>
        <w:t xml:space="preserve">Demonstrate an understanding </w:t>
      </w:r>
      <w:r w:rsidR="00327471" w:rsidRPr="00441C88">
        <w:rPr>
          <w:rFonts w:cs="Arial"/>
          <w:b/>
          <w:bCs/>
          <w:szCs w:val="24"/>
        </w:rPr>
        <w:t>of Data</w:t>
      </w:r>
      <w:r>
        <w:rPr>
          <w:rFonts w:cs="Arial"/>
          <w:b/>
          <w:bCs/>
          <w:szCs w:val="24"/>
        </w:rPr>
        <w:t xml:space="preserve"> Mining techniques</w:t>
      </w:r>
    </w:p>
    <w:p w:rsidR="002E7E7F" w:rsidRPr="00441C88" w:rsidRDefault="002E7E7F" w:rsidP="007612F5">
      <w:pPr>
        <w:pStyle w:val="EnvelopeReturn"/>
        <w:rPr>
          <w:rFonts w:cs="Arial"/>
          <w:szCs w:val="24"/>
        </w:rPr>
      </w:pPr>
    </w:p>
    <w:p w:rsidR="007612F5" w:rsidRPr="00441C88" w:rsidRDefault="007612F5" w:rsidP="007612F5">
      <w:pPr>
        <w:pStyle w:val="EnvelopeReturn"/>
        <w:ind w:left="720"/>
        <w:rPr>
          <w:rFonts w:cs="Arial"/>
          <w:bCs/>
          <w:iCs/>
          <w:szCs w:val="24"/>
          <w:u w:val="single"/>
        </w:rPr>
      </w:pPr>
      <w:r w:rsidRPr="00441C88">
        <w:rPr>
          <w:rFonts w:cs="Arial"/>
          <w:bCs/>
          <w:iCs/>
          <w:szCs w:val="24"/>
          <w:u w:val="single"/>
        </w:rPr>
        <w:t>Potential elements of performance</w:t>
      </w:r>
    </w:p>
    <w:p w:rsidR="007612F5" w:rsidRPr="00441C88" w:rsidRDefault="007612F5" w:rsidP="007612F5">
      <w:pPr>
        <w:pStyle w:val="EnvelopeReturn"/>
        <w:ind w:left="720"/>
        <w:rPr>
          <w:rFonts w:cs="Arial"/>
          <w:bCs/>
          <w:iCs/>
          <w:szCs w:val="24"/>
          <w:u w:val="single"/>
        </w:rPr>
      </w:pPr>
    </w:p>
    <w:p w:rsidR="007612F5" w:rsidRPr="00441C88" w:rsidRDefault="007612F5" w:rsidP="007612F5">
      <w:pPr>
        <w:pStyle w:val="EnvelopeReturn"/>
        <w:numPr>
          <w:ilvl w:val="0"/>
          <w:numId w:val="17"/>
        </w:numPr>
        <w:tabs>
          <w:tab w:val="clear" w:pos="1440"/>
          <w:tab w:val="num" w:pos="1080"/>
        </w:tabs>
        <w:ind w:hanging="720"/>
        <w:rPr>
          <w:rFonts w:cs="Arial"/>
          <w:szCs w:val="24"/>
        </w:rPr>
      </w:pPr>
      <w:r w:rsidRPr="00441C88">
        <w:rPr>
          <w:rFonts w:cs="Arial"/>
          <w:szCs w:val="24"/>
        </w:rPr>
        <w:t xml:space="preserve">Define </w:t>
      </w:r>
      <w:r>
        <w:rPr>
          <w:rFonts w:cs="Arial"/>
          <w:szCs w:val="24"/>
        </w:rPr>
        <w:t>the role of Data Mining</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Search and analyze application databases for data extraction</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Parse data for export or import</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Export data to .CSV and Excel Formats</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Generate reports from selective mined data</w:t>
      </w:r>
    </w:p>
    <w:p w:rsidR="007612F5" w:rsidRDefault="007612F5" w:rsidP="007612F5">
      <w:pPr>
        <w:pStyle w:val="EnvelopeReturn"/>
        <w:ind w:left="1440"/>
        <w:rPr>
          <w:rFonts w:cs="Arial"/>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Formatting The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7612F5"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p>
    <w:p w:rsidR="006433C0" w:rsidRPr="00441C88" w:rsidRDefault="007612F5" w:rsidP="007612F5">
      <w:pPr>
        <w:tabs>
          <w:tab w:val="left" w:pos="1080"/>
        </w:tabs>
        <w:ind w:left="630"/>
        <w:rPr>
          <w:rFonts w:ascii="Arial" w:hAnsi="Arial" w:cs="Arial"/>
          <w:bCs/>
          <w:szCs w:val="24"/>
        </w:rPr>
      </w:pPr>
      <w:r>
        <w:rPr>
          <w:rFonts w:ascii="Arial" w:hAnsi="Arial" w:cs="Arial"/>
          <w:bCs/>
          <w:szCs w:val="24"/>
        </w:rPr>
        <w:t>14.</w:t>
      </w:r>
      <w:r>
        <w:rPr>
          <w:rFonts w:ascii="Arial" w:hAnsi="Arial" w:cs="Arial"/>
          <w:bCs/>
          <w:szCs w:val="24"/>
        </w:rPr>
        <w:tab/>
        <w:t>Parse then export / import data from application databases</w:t>
      </w:r>
      <w:r w:rsidR="00E37A5E">
        <w:rPr>
          <w:rFonts w:ascii="Arial" w:hAnsi="Arial" w:cs="Arial"/>
          <w:bCs/>
          <w:szCs w:val="24"/>
        </w:rPr>
        <w:br/>
      </w:r>
      <w:r w:rsidR="00E37A5E">
        <w:rPr>
          <w:rFonts w:ascii="Arial" w:hAnsi="Arial" w:cs="Arial"/>
          <w:bCs/>
          <w:szCs w:val="24"/>
        </w:rPr>
        <w:tab/>
      </w:r>
      <w:r w:rsidR="00E37A5E">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t>IV.</w:t>
            </w:r>
          </w:p>
        </w:tc>
        <w:tc>
          <w:tcPr>
            <w:tcW w:w="8181" w:type="dxa"/>
          </w:tcPr>
          <w:p w:rsidR="0084257B"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7612F5">
              <w:rPr>
                <w:rFonts w:ascii="Arial" w:hAnsi="Arial" w:cs="Arial"/>
              </w:rPr>
              <w:t>REQUIRED RESOURCES/TEXTS/MATERIALS:</w:t>
            </w:r>
            <w:r w:rsidRPr="007612F5">
              <w:rPr>
                <w:rFonts w:ascii="Arial" w:hAnsi="Arial" w:cs="Arial"/>
              </w:rPr>
              <w:br/>
            </w:r>
          </w:p>
          <w:p w:rsidR="007612F5" w:rsidRPr="007612F5" w:rsidRDefault="007612F5" w:rsidP="007612F5">
            <w:pPr>
              <w:pStyle w:val="ListParagraph"/>
              <w:numPr>
                <w:ilvl w:val="0"/>
                <w:numId w:val="40"/>
              </w:numPr>
              <w:tabs>
                <w:tab w:val="left" w:pos="-1440"/>
                <w:tab w:val="left" w:pos="-720"/>
                <w:tab w:val="left" w:pos="0"/>
                <w:tab w:val="left" w:pos="405"/>
                <w:tab w:val="left" w:pos="1294"/>
                <w:tab w:val="left" w:pos="1440"/>
                <w:tab w:val="left" w:pos="2160"/>
                <w:tab w:val="left" w:pos="2880"/>
              </w:tabs>
              <w:suppressAutoHyphens/>
              <w:ind w:hanging="675"/>
              <w:rPr>
                <w:rFonts w:ascii="Arial" w:hAnsi="Arial" w:cs="Arial"/>
              </w:rPr>
            </w:pPr>
            <w:r w:rsidRPr="007612F5">
              <w:rPr>
                <w:rFonts w:ascii="Arial" w:hAnsi="Arial" w:cs="Arial"/>
              </w:rPr>
              <w:t>Removable USB Hard Drive</w:t>
            </w:r>
          </w:p>
          <w:p w:rsidR="006433C0" w:rsidRPr="007612F5" w:rsidRDefault="007612F5" w:rsidP="007612F5">
            <w:pPr>
              <w:pStyle w:val="ListParagraph"/>
              <w:numPr>
                <w:ilvl w:val="0"/>
                <w:numId w:val="39"/>
              </w:numPr>
              <w:shd w:val="clear" w:color="auto" w:fill="FFFFFF"/>
              <w:tabs>
                <w:tab w:val="left" w:pos="405"/>
              </w:tabs>
              <w:ind w:hanging="675"/>
              <w:rPr>
                <w:rFonts w:ascii="Arial" w:hAnsi="Arial" w:cs="Arial"/>
              </w:rPr>
            </w:pPr>
            <w:r w:rsidRPr="007612F5">
              <w:rPr>
                <w:rFonts w:ascii="Arial" w:hAnsi="Arial" w:cs="Arial"/>
              </w:rPr>
              <w:t>USB Flash Drive</w:t>
            </w:r>
          </w:p>
          <w:p w:rsidR="007612F5" w:rsidRPr="007612F5" w:rsidRDefault="00CD7CB6" w:rsidP="00CD7CB6">
            <w:pPr>
              <w:pStyle w:val="ListParagraph"/>
              <w:numPr>
                <w:ilvl w:val="0"/>
                <w:numId w:val="39"/>
              </w:numPr>
              <w:shd w:val="clear" w:color="auto" w:fill="FFFFFF"/>
              <w:tabs>
                <w:tab w:val="left" w:pos="405"/>
              </w:tabs>
              <w:ind w:hanging="675"/>
              <w:rPr>
                <w:rFonts w:ascii="Arial" w:hAnsi="Arial" w:cs="Arial"/>
                <w:i/>
              </w:rPr>
            </w:pPr>
            <w:r>
              <w:rPr>
                <w:rFonts w:ascii="Arial" w:hAnsi="Arial" w:cs="Arial"/>
              </w:rPr>
              <w:t xml:space="preserve">Web resources and </w:t>
            </w:r>
            <w:r w:rsidR="007612F5" w:rsidRPr="007612F5">
              <w:rPr>
                <w:rFonts w:ascii="Arial" w:hAnsi="Arial" w:cs="Arial"/>
              </w:rPr>
              <w:t>lab materials will be provided by the Professor</w:t>
            </w:r>
          </w:p>
        </w:tc>
      </w:tr>
      <w:tr w:rsidR="0084257B" w:rsidRPr="00441C88" w:rsidTr="005E7D42">
        <w:trPr>
          <w:cantSplit/>
        </w:trPr>
        <w:tc>
          <w:tcPr>
            <w:tcW w:w="675" w:type="dxa"/>
          </w:tcPr>
          <w:p w:rsidR="0084257B" w:rsidRPr="00441C88" w:rsidRDefault="0084257B" w:rsidP="005E7D42">
            <w:pPr>
              <w:rPr>
                <w:rFonts w:ascii="Arial" w:hAnsi="Arial" w:cs="Arial"/>
                <w:b/>
              </w:rPr>
            </w:pPr>
          </w:p>
        </w:tc>
        <w:tc>
          <w:tcPr>
            <w:tcW w:w="8181" w:type="dxa"/>
          </w:tcPr>
          <w:p w:rsidR="0084257B" w:rsidRPr="00441C88"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CA0ACF" w:rsidRDefault="00CA0AC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C20E0F" w:rsidRPr="001C7F59" w:rsidTr="005E7D42">
        <w:trPr>
          <w:cantSplit/>
        </w:trPr>
        <w:tc>
          <w:tcPr>
            <w:tcW w:w="675" w:type="dxa"/>
          </w:tcPr>
          <w:p w:rsidR="00C20E0F" w:rsidRPr="001C7F59" w:rsidRDefault="00C20E0F" w:rsidP="005E7D42">
            <w:pPr>
              <w:rPr>
                <w:rFonts w:ascii="Arial" w:hAnsi="Arial" w:cs="Arial"/>
                <w:b/>
              </w:rPr>
            </w:pPr>
            <w:r w:rsidRPr="001C7F59">
              <w:rPr>
                <w:rFonts w:ascii="Arial" w:hAnsi="Arial" w:cs="Arial"/>
                <w:b/>
              </w:rPr>
              <w:lastRenderedPageBreak/>
              <w:t>V.</w:t>
            </w:r>
          </w:p>
        </w:tc>
        <w:tc>
          <w:tcPr>
            <w:tcW w:w="8181" w:type="dxa"/>
            <w:gridSpan w:val="3"/>
          </w:tcPr>
          <w:p w:rsidR="00CD7CB6" w:rsidRDefault="00C20E0F" w:rsidP="00CD7CB6">
            <w:pPr>
              <w:tabs>
                <w:tab w:val="left" w:pos="-720"/>
                <w:tab w:val="left" w:pos="431"/>
                <w:tab w:val="left" w:pos="4365"/>
              </w:tabs>
              <w:suppressAutoHyphens/>
              <w:ind w:left="45"/>
              <w:rPr>
                <w:rFonts w:ascii="Arial" w:hAnsi="Arial" w:cs="Arial"/>
                <w:lang w:val="en-GB"/>
              </w:rPr>
            </w:pPr>
            <w:r w:rsidRPr="001C7F59">
              <w:rPr>
                <w:rFonts w:ascii="Arial" w:hAnsi="Arial" w:cs="Arial"/>
                <w:b/>
              </w:rPr>
              <w:t>EVALUATION PROCESS/GRADING SYSTEM:</w:t>
            </w:r>
            <w:r w:rsidRPr="001C7F59">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Tests (3 Tests)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Computer Labs</w:t>
                  </w:r>
                  <w:r w:rsidR="00327471">
                    <w:rPr>
                      <w:rFonts w:ascii="Arial" w:hAnsi="Arial" w:cs="Arial"/>
                      <w:lang w:val="en-GB"/>
                    </w:rPr>
                    <w:t xml:space="preserve">, Quizzes </w:t>
                  </w:r>
                  <w:r>
                    <w:rPr>
                      <w:rFonts w:ascii="Arial" w:hAnsi="Arial" w:cs="Arial"/>
                      <w:lang w:val="en-GB"/>
                    </w:rPr>
                    <w:t>and Assignments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Attendance</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10%</w:t>
                  </w:r>
                </w:p>
              </w:tc>
            </w:tr>
          </w:tbl>
          <w:p w:rsidR="00CD7CB6" w:rsidRDefault="00CD7CB6" w:rsidP="00CD7CB6">
            <w:pPr>
              <w:tabs>
                <w:tab w:val="left" w:pos="-720"/>
                <w:tab w:val="left" w:pos="431"/>
                <w:tab w:val="left" w:pos="4365"/>
              </w:tabs>
              <w:suppressAutoHyphens/>
              <w:ind w:left="45"/>
              <w:rPr>
                <w:rFonts w:ascii="Arial" w:hAnsi="Arial" w:cs="Arial"/>
                <w:lang w:val="en-GB"/>
              </w:rPr>
            </w:pPr>
          </w:p>
          <w:p w:rsidR="00CD7CB6" w:rsidRDefault="00CD7CB6" w:rsidP="00CD7CB6">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D7CB6" w:rsidRDefault="00CD7CB6" w:rsidP="00CD7CB6">
            <w:pPr>
              <w:tabs>
                <w:tab w:val="left" w:pos="-720"/>
                <w:tab w:val="left" w:pos="0"/>
                <w:tab w:val="left" w:pos="720"/>
              </w:tabs>
              <w:suppressAutoHyphens/>
              <w:ind w:left="45"/>
              <w:rPr>
                <w:rFonts w:ascii="Arial" w:hAnsi="Arial" w:cs="Arial"/>
                <w:b/>
                <w:lang w:val="en-GB"/>
              </w:rPr>
            </w:pPr>
          </w:p>
          <w:p w:rsidR="00CD7CB6" w:rsidRDefault="00CD7CB6" w:rsidP="00CD7CB6">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D7CB6" w:rsidRDefault="00CD7CB6" w:rsidP="00CD7CB6">
            <w:pPr>
              <w:tabs>
                <w:tab w:val="left" w:pos="-720"/>
                <w:tab w:val="left" w:pos="0"/>
                <w:tab w:val="left" w:pos="720"/>
              </w:tabs>
              <w:suppressAutoHyphens/>
              <w:ind w:left="45"/>
              <w:jc w:val="both"/>
              <w:rPr>
                <w:rFonts w:ascii="Arial" w:hAnsi="Arial" w:cs="Arial"/>
                <w:spacing w:val="-3"/>
                <w:lang w:val="en-GB"/>
              </w:rPr>
            </w:pPr>
          </w:p>
          <w:p w:rsidR="00CD7CB6" w:rsidRDefault="00CD7CB6" w:rsidP="00CD7CB6">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D7CB6" w:rsidRDefault="00CD7CB6" w:rsidP="00CD7CB6">
            <w:pPr>
              <w:tabs>
                <w:tab w:val="left" w:pos="-720"/>
              </w:tabs>
              <w:suppressAutoHyphens/>
              <w:ind w:left="45"/>
              <w:jc w:val="both"/>
              <w:rPr>
                <w:rFonts w:ascii="Arial" w:hAnsi="Arial" w:cs="Arial"/>
                <w:spacing w:val="-3"/>
                <w:lang w:val="en-GB"/>
              </w:rPr>
            </w:pPr>
          </w:p>
          <w:p w:rsidR="00CD7CB6" w:rsidRDefault="00CD7CB6" w:rsidP="00CD7CB6">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20E0F" w:rsidRPr="001C7F59" w:rsidRDefault="00C20E0F" w:rsidP="00CD7CB6">
            <w:pPr>
              <w:rPr>
                <w:rFonts w:ascii="Arial" w:hAnsi="Arial" w:cs="Arial"/>
              </w:rPr>
            </w:pPr>
          </w:p>
        </w:tc>
      </w:tr>
      <w:tr w:rsidR="00C20E0F" w:rsidTr="005E7D42">
        <w:trPr>
          <w:cantSplit/>
        </w:trPr>
        <w:tc>
          <w:tcPr>
            <w:tcW w:w="675" w:type="dxa"/>
          </w:tcPr>
          <w:p w:rsidR="00C20E0F" w:rsidRDefault="00C20E0F" w:rsidP="005E7D42">
            <w:pPr>
              <w:pStyle w:val="EnvelopeReturn"/>
            </w:pPr>
          </w:p>
        </w:tc>
        <w:tc>
          <w:tcPr>
            <w:tcW w:w="8181" w:type="dxa"/>
            <w:gridSpan w:val="3"/>
          </w:tcPr>
          <w:p w:rsidR="00C20E0F" w:rsidRPr="00441C88" w:rsidRDefault="00C20E0F" w:rsidP="005E7D42">
            <w:pPr>
              <w:rPr>
                <w:rFonts w:ascii="Arial" w:hAnsi="Arial"/>
                <w:b/>
              </w:rPr>
            </w:pPr>
            <w:r w:rsidRPr="00441C88">
              <w:rPr>
                <w:rFonts w:ascii="Arial" w:hAnsi="Arial"/>
                <w:b/>
              </w:rPr>
              <w:t>The following semester grades will be assigned to students:</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42442B">
            <w:pPr>
              <w:pStyle w:val="Heading2"/>
              <w:jc w:val="left"/>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1C7F59" w:rsidP="005E7D42">
            <w:pPr>
              <w:jc w:val="center"/>
              <w:rPr>
                <w:rFonts w:ascii="Arial" w:hAnsi="Arial" w:cs="Arial"/>
              </w:rPr>
            </w:pPr>
            <w:r>
              <w:rPr>
                <w:rFonts w:ascii="Arial" w:hAnsi="Arial" w:cs="Arial"/>
              </w:rPr>
              <w:t>B</w:t>
            </w:r>
            <w:r w:rsidR="00C20E0F">
              <w:rPr>
                <w:rFonts w:ascii="Arial" w:hAnsi="Arial" w:cs="Arial"/>
              </w:rPr>
              <w:t>elow</w:t>
            </w:r>
            <w:r>
              <w:rPr>
                <w:rFonts w:ascii="Arial" w:hAnsi="Arial" w:cs="Arial"/>
              </w:rPr>
              <w:t xml:space="preserve"> 50%</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bl>
    <w:p w:rsidR="00CB15C2" w:rsidRDefault="00CB15C2" w:rsidP="005E7D42">
      <w:pPr>
        <w:rPr>
          <w:rFonts w:ascii="Arial" w:hAnsi="Arial" w:cs="Arial"/>
        </w:rPr>
        <w:sectPr w:rsidR="00CB15C2" w:rsidSect="006356BB">
          <w:headerReference w:type="even" r:id="rId10"/>
          <w:headerReference w:type="default" r:id="rId11"/>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C20E0F" w:rsidTr="005C7FF6">
        <w:trPr>
          <w:trHeight w:val="198"/>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D241C4" w:rsidRDefault="00C20E0F" w:rsidP="005E7D42">
            <w:pPr>
              <w:rPr>
                <w:rFonts w:ascii="Arial" w:hAnsi="Arial" w:cs="Arial"/>
              </w:rPr>
            </w:pPr>
            <w:r>
              <w:rPr>
                <w:rFonts w:ascii="Arial" w:hAnsi="Arial" w:cs="Arial"/>
              </w:rPr>
              <w:t>Student has withdrawn from the cour</w:t>
            </w:r>
            <w:r w:rsidR="004F2AEA">
              <w:rPr>
                <w:rFonts w:ascii="Arial" w:hAnsi="Arial" w:cs="Arial"/>
              </w:rPr>
              <w:t>se without academic penalty.</w:t>
            </w:r>
          </w:p>
          <w:p w:rsidR="00D241C4" w:rsidRDefault="00D241C4" w:rsidP="005E7D42">
            <w:pPr>
              <w:rPr>
                <w:rFonts w:ascii="Arial" w:hAnsi="Arial" w:cs="Arial"/>
              </w:rPr>
            </w:pPr>
          </w:p>
          <w:p w:rsidR="00C20E0F" w:rsidRDefault="00C20E0F" w:rsidP="005E7D42">
            <w:pPr>
              <w:rPr>
                <w:rFonts w:ascii="Arial" w:hAnsi="Arial" w:cs="Arial"/>
              </w:rPr>
            </w:pPr>
            <w:bookmarkStart w:id="0" w:name="_GoBack"/>
            <w:bookmarkEnd w:id="0"/>
          </w:p>
        </w:tc>
        <w:tc>
          <w:tcPr>
            <w:tcW w:w="1802" w:type="dxa"/>
          </w:tcPr>
          <w:p w:rsidR="00C20E0F" w:rsidRDefault="00C20E0F" w:rsidP="005E7D42">
            <w:pPr>
              <w:jc w:val="center"/>
              <w:rPr>
                <w:rFonts w:ascii="Arial" w:hAnsi="Arial" w:cs="Arial"/>
              </w:rPr>
            </w:pPr>
          </w:p>
        </w:tc>
      </w:tr>
    </w:tbl>
    <w:p w:rsidR="00CB15C2" w:rsidRDefault="00CB15C2" w:rsidP="003732CC">
      <w:pPr>
        <w:rPr>
          <w:rFonts w:ascii="Arial" w:hAnsi="Arial"/>
          <w:b/>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C20E0F" w:rsidTr="003732CC">
        <w:trPr>
          <w:cantSplit/>
        </w:trPr>
        <w:tc>
          <w:tcPr>
            <w:tcW w:w="675" w:type="dxa"/>
          </w:tcPr>
          <w:p w:rsidR="00C20E0F" w:rsidRDefault="00C20E0F" w:rsidP="003732CC">
            <w:pPr>
              <w:rPr>
                <w:rFonts w:ascii="Arial" w:hAnsi="Arial"/>
                <w:b/>
              </w:rPr>
            </w:pPr>
            <w:r>
              <w:rPr>
                <w:rFonts w:ascii="Arial" w:hAnsi="Arial"/>
                <w:b/>
              </w:rPr>
              <w:t>VI.</w:t>
            </w:r>
          </w:p>
        </w:tc>
        <w:tc>
          <w:tcPr>
            <w:tcW w:w="8181" w:type="dxa"/>
          </w:tcPr>
          <w:p w:rsidR="00C20E0F" w:rsidRDefault="00C20E0F" w:rsidP="003732CC">
            <w:pPr>
              <w:rPr>
                <w:rFonts w:ascii="Arial" w:hAnsi="Arial"/>
                <w:b/>
              </w:rPr>
            </w:pPr>
            <w:r>
              <w:rPr>
                <w:rFonts w:ascii="Arial" w:hAnsi="Arial"/>
                <w:b/>
              </w:rPr>
              <w:t>SPECIAL NOTES:</w:t>
            </w:r>
          </w:p>
          <w:p w:rsidR="00C20E0F" w:rsidRDefault="00C20E0F" w:rsidP="003732CC">
            <w:pPr>
              <w:rPr>
                <w:rFonts w:ascii="Arial" w:hAnsi="Arial"/>
              </w:rPr>
            </w:pPr>
          </w:p>
        </w:tc>
      </w:tr>
    </w:tbl>
    <w:p w:rsidR="00CB15C2" w:rsidRDefault="00CB15C2" w:rsidP="005C7FF6">
      <w:pPr>
        <w:rPr>
          <w:rFonts w:ascii="Arial" w:hAnsi="Arial" w:cs="Arial"/>
          <w:szCs w:val="24"/>
          <w:u w:val="single"/>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8838"/>
      </w:tblGrid>
      <w:tr w:rsidR="00C20E0F" w:rsidRPr="00723208" w:rsidTr="003732CC">
        <w:trPr>
          <w:cantSplit/>
        </w:trPr>
        <w:tc>
          <w:tcPr>
            <w:tcW w:w="8838" w:type="dxa"/>
          </w:tcPr>
          <w:p w:rsidR="00CB15C2" w:rsidRDefault="00CB15C2" w:rsidP="00CB15C2">
            <w:pPr>
              <w:ind w:left="720"/>
              <w:rPr>
                <w:rFonts w:ascii="Arial" w:hAnsi="Arial" w:cs="Arial"/>
                <w:szCs w:val="24"/>
                <w:u w:val="single"/>
              </w:rPr>
            </w:pPr>
          </w:p>
          <w:p w:rsidR="00CB15C2" w:rsidRDefault="00CB15C2" w:rsidP="00CB15C2">
            <w:pPr>
              <w:ind w:left="720"/>
              <w:rPr>
                <w:rFonts w:ascii="Arial" w:hAnsi="Arial" w:cs="Arial"/>
                <w:szCs w:val="24"/>
                <w:u w:val="single"/>
              </w:rPr>
            </w:pPr>
          </w:p>
          <w:p w:rsidR="00C20E0F" w:rsidRDefault="00C20E0F" w:rsidP="00CB15C2">
            <w:pPr>
              <w:ind w:left="720"/>
              <w:rPr>
                <w:rFonts w:ascii="Arial" w:hAnsi="Arial" w:cs="Arial"/>
                <w:szCs w:val="24"/>
                <w:u w:val="single"/>
              </w:rPr>
            </w:pPr>
            <w:r>
              <w:rPr>
                <w:rFonts w:ascii="Arial" w:hAnsi="Arial" w:cs="Arial"/>
                <w:szCs w:val="24"/>
                <w:u w:val="single"/>
              </w:rPr>
              <w:t>Attendance:</w:t>
            </w:r>
          </w:p>
          <w:p w:rsidR="00D241C4" w:rsidRPr="00901121" w:rsidRDefault="00D241C4" w:rsidP="00CB15C2">
            <w:pPr>
              <w:pStyle w:val="Default"/>
              <w:ind w:left="720"/>
            </w:pPr>
            <w:r w:rsidRPr="00901121">
              <w:t xml:space="preserve">Absenteeism will affect a student's ability to succeed in this course. </w:t>
            </w:r>
          </w:p>
          <w:p w:rsidR="00D241C4" w:rsidRDefault="00D241C4" w:rsidP="00CB15C2">
            <w:pPr>
              <w:pStyle w:val="Default"/>
              <w:ind w:left="720"/>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D241C4" w:rsidRPr="00901121" w:rsidRDefault="00D241C4" w:rsidP="003732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D241C4" w:rsidRPr="00901121" w:rsidTr="007761A5">
              <w:trPr>
                <w:trHeight w:val="225"/>
              </w:trPr>
              <w:tc>
                <w:tcPr>
                  <w:tcW w:w="2547" w:type="dxa"/>
                </w:tcPr>
                <w:p w:rsidR="00D241C4" w:rsidRPr="00901121" w:rsidRDefault="00D241C4" w:rsidP="000A0BDD">
                  <w:pPr>
                    <w:pStyle w:val="Default"/>
                    <w:framePr w:hSpace="180" w:wrap="around" w:hAnchor="text" w:y="760"/>
                    <w:ind w:left="612"/>
                  </w:pPr>
                  <w:r w:rsidRPr="00901121">
                    <w:rPr>
                      <w:b/>
                      <w:bCs/>
                    </w:rPr>
                    <w:t xml:space="preserve">Course Hours </w:t>
                  </w:r>
                </w:p>
              </w:tc>
              <w:tc>
                <w:tcPr>
                  <w:tcW w:w="2547" w:type="dxa"/>
                </w:tcPr>
                <w:p w:rsidR="00D241C4" w:rsidRPr="00901121" w:rsidRDefault="00D241C4" w:rsidP="000A0BDD">
                  <w:pPr>
                    <w:pStyle w:val="Default"/>
                    <w:framePr w:hSpace="180" w:wrap="around" w:hAnchor="text" w:y="760"/>
                    <w:ind w:left="612"/>
                  </w:pPr>
                  <w:r w:rsidRPr="00901121">
                    <w:rPr>
                      <w:b/>
                      <w:bCs/>
                    </w:rPr>
                    <w:t xml:space="preserve">Deduction </w:t>
                  </w:r>
                </w:p>
              </w:tc>
            </w:tr>
            <w:tr w:rsidR="00D241C4" w:rsidRPr="00901121" w:rsidTr="007761A5">
              <w:trPr>
                <w:trHeight w:val="225"/>
              </w:trPr>
              <w:tc>
                <w:tcPr>
                  <w:tcW w:w="2547" w:type="dxa"/>
                </w:tcPr>
                <w:p w:rsidR="00D241C4" w:rsidRPr="00901121" w:rsidRDefault="00D241C4" w:rsidP="000A0BDD">
                  <w:pPr>
                    <w:pStyle w:val="Default"/>
                    <w:framePr w:hSpace="180" w:wrap="around" w:hAnchor="text" w:y="760"/>
                    <w:ind w:left="612"/>
                  </w:pPr>
                  <w:r w:rsidRPr="00901121">
                    <w:t xml:space="preserve">5 hrs/week (75 hrs) </w:t>
                  </w:r>
                </w:p>
              </w:tc>
              <w:tc>
                <w:tcPr>
                  <w:tcW w:w="2547" w:type="dxa"/>
                </w:tcPr>
                <w:p w:rsidR="00D241C4" w:rsidRPr="00901121" w:rsidRDefault="00D241C4" w:rsidP="000A0BDD">
                  <w:pPr>
                    <w:pStyle w:val="Default"/>
                    <w:framePr w:hSpace="180" w:wrap="around" w:hAnchor="text" w:y="760"/>
                    <w:ind w:left="612"/>
                  </w:pPr>
                  <w:r w:rsidRPr="00901121">
                    <w:t xml:space="preserve">1% per hour </w:t>
                  </w:r>
                </w:p>
              </w:tc>
            </w:tr>
            <w:tr w:rsidR="00D241C4" w:rsidRPr="00901121" w:rsidTr="007761A5">
              <w:trPr>
                <w:trHeight w:val="225"/>
              </w:trPr>
              <w:tc>
                <w:tcPr>
                  <w:tcW w:w="2547" w:type="dxa"/>
                </w:tcPr>
                <w:p w:rsidR="00D241C4" w:rsidRPr="00901121" w:rsidRDefault="00D241C4" w:rsidP="000A0BDD">
                  <w:pPr>
                    <w:pStyle w:val="Default"/>
                    <w:framePr w:hSpace="180" w:wrap="around" w:hAnchor="text" w:y="760"/>
                    <w:ind w:left="612"/>
                  </w:pPr>
                  <w:r w:rsidRPr="00901121">
                    <w:t xml:space="preserve">4 hrs/week (60 hrs) </w:t>
                  </w:r>
                </w:p>
              </w:tc>
              <w:tc>
                <w:tcPr>
                  <w:tcW w:w="2547" w:type="dxa"/>
                </w:tcPr>
                <w:p w:rsidR="00D241C4" w:rsidRPr="00901121" w:rsidRDefault="00D241C4" w:rsidP="000A0BDD">
                  <w:pPr>
                    <w:pStyle w:val="Default"/>
                    <w:framePr w:hSpace="180" w:wrap="around" w:hAnchor="text" w:y="760"/>
                    <w:ind w:left="612"/>
                  </w:pPr>
                  <w:r w:rsidRPr="00901121">
                    <w:t xml:space="preserve">1.5% per hour </w:t>
                  </w:r>
                </w:p>
              </w:tc>
            </w:tr>
            <w:tr w:rsidR="00D241C4" w:rsidRPr="00901121" w:rsidTr="007761A5">
              <w:trPr>
                <w:trHeight w:val="225"/>
              </w:trPr>
              <w:tc>
                <w:tcPr>
                  <w:tcW w:w="2547" w:type="dxa"/>
                </w:tcPr>
                <w:p w:rsidR="00D241C4" w:rsidRPr="00901121" w:rsidRDefault="00D241C4" w:rsidP="000A0BDD">
                  <w:pPr>
                    <w:pStyle w:val="Default"/>
                    <w:framePr w:hSpace="180" w:wrap="around" w:hAnchor="text" w:y="760"/>
                    <w:ind w:left="612"/>
                  </w:pPr>
                  <w:r w:rsidRPr="00901121">
                    <w:t xml:space="preserve">3 hrs/week (45 hrs) </w:t>
                  </w:r>
                </w:p>
              </w:tc>
              <w:tc>
                <w:tcPr>
                  <w:tcW w:w="2547" w:type="dxa"/>
                </w:tcPr>
                <w:p w:rsidR="00D241C4" w:rsidRPr="00901121" w:rsidRDefault="00D241C4" w:rsidP="000A0BDD">
                  <w:pPr>
                    <w:pStyle w:val="Default"/>
                    <w:framePr w:hSpace="180" w:wrap="around" w:hAnchor="text" w:y="760"/>
                    <w:ind w:left="612"/>
                  </w:pPr>
                  <w:r w:rsidRPr="00901121">
                    <w:t xml:space="preserve">2% per hour </w:t>
                  </w:r>
                </w:p>
              </w:tc>
            </w:tr>
            <w:tr w:rsidR="00D241C4" w:rsidRPr="00901121" w:rsidTr="007761A5">
              <w:trPr>
                <w:trHeight w:val="225"/>
              </w:trPr>
              <w:tc>
                <w:tcPr>
                  <w:tcW w:w="2547" w:type="dxa"/>
                </w:tcPr>
                <w:p w:rsidR="00D241C4" w:rsidRPr="00901121" w:rsidRDefault="00D241C4" w:rsidP="000A0BDD">
                  <w:pPr>
                    <w:pStyle w:val="Default"/>
                    <w:framePr w:hSpace="180" w:wrap="around" w:hAnchor="text" w:y="760"/>
                    <w:ind w:left="612"/>
                  </w:pPr>
                  <w:r w:rsidRPr="00901121">
                    <w:t xml:space="preserve">2 hrs/week (30 hrs) </w:t>
                  </w:r>
                </w:p>
              </w:tc>
              <w:tc>
                <w:tcPr>
                  <w:tcW w:w="2547" w:type="dxa"/>
                </w:tcPr>
                <w:p w:rsidR="003732CC" w:rsidRDefault="00D241C4" w:rsidP="000A0BDD">
                  <w:pPr>
                    <w:pStyle w:val="Default"/>
                    <w:framePr w:hSpace="180" w:wrap="around" w:hAnchor="text" w:y="760"/>
                    <w:ind w:left="612"/>
                  </w:pPr>
                  <w:r w:rsidRPr="00901121">
                    <w:t>3% per hour</w:t>
                  </w:r>
                </w:p>
                <w:p w:rsidR="00D241C4" w:rsidRPr="00901121" w:rsidRDefault="00D241C4" w:rsidP="000A0BDD">
                  <w:pPr>
                    <w:pStyle w:val="Default"/>
                    <w:framePr w:hSpace="180" w:wrap="around" w:hAnchor="text" w:y="760"/>
                    <w:ind w:left="612"/>
                  </w:pPr>
                  <w:r w:rsidRPr="00901121">
                    <w:t xml:space="preserve"> </w:t>
                  </w:r>
                </w:p>
              </w:tc>
            </w:tr>
          </w:tbl>
          <w:p w:rsidR="00C20E0F" w:rsidRDefault="00C20E0F" w:rsidP="003732CC">
            <w:pPr>
              <w:rPr>
                <w:rFonts w:ascii="Arial" w:hAnsi="Arial"/>
              </w:rPr>
            </w:pPr>
          </w:p>
        </w:tc>
      </w:tr>
      <w:tr w:rsidR="00C20E0F" w:rsidRPr="00723208" w:rsidTr="003732CC">
        <w:trPr>
          <w:cantSplit/>
        </w:trPr>
        <w:tc>
          <w:tcPr>
            <w:tcW w:w="8838" w:type="dxa"/>
          </w:tcPr>
          <w:p w:rsidR="00327471" w:rsidRDefault="00327471" w:rsidP="003732CC">
            <w:pPr>
              <w:rPr>
                <w:rFonts w:ascii="Arial" w:hAnsi="Arial" w:cs="Arial"/>
                <w:szCs w:val="24"/>
                <w:u w:val="single"/>
              </w:rPr>
            </w:pPr>
          </w:p>
        </w:tc>
      </w:tr>
    </w:tbl>
    <w:tbl>
      <w:tblPr>
        <w:tblW w:w="0" w:type="auto"/>
        <w:tblLayout w:type="fixed"/>
        <w:tblLook w:val="0000" w:firstRow="0" w:lastRow="0" w:firstColumn="0" w:lastColumn="0" w:noHBand="0" w:noVBand="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bl>
    <w:p w:rsidR="006433C0" w:rsidRDefault="00327471" w:rsidP="00327471">
      <w:pPr>
        <w:tabs>
          <w:tab w:val="num" w:pos="720"/>
        </w:tabs>
        <w:ind w:left="720"/>
        <w:rPr>
          <w:rFonts w:ascii="Arial" w:hAnsi="Arial" w:cs="Arial"/>
          <w:b/>
          <w:szCs w:val="24"/>
        </w:rPr>
      </w:pPr>
      <w:r>
        <w:rPr>
          <w:rFonts w:ascii="Arial" w:hAnsi="Arial"/>
        </w:rPr>
        <w:t>The provisions contained in the addendum located on the portal form part of this course outline.</w:t>
      </w:r>
    </w:p>
    <w:sectPr w:rsidR="006433C0" w:rsidSect="00CB15C2">
      <w:type w:val="continuous"/>
      <w:pgSz w:w="12240" w:h="15840"/>
      <w:pgMar w:top="144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0E" w:rsidRDefault="00FC070E">
      <w:r>
        <w:separator/>
      </w:r>
    </w:p>
  </w:endnote>
  <w:endnote w:type="continuationSeparator" w:id="0">
    <w:p w:rsidR="00FC070E" w:rsidRDefault="00FC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0E" w:rsidRDefault="00FC070E">
      <w:r>
        <w:separator/>
      </w:r>
    </w:p>
  </w:footnote>
  <w:footnote w:type="continuationSeparator" w:id="0">
    <w:p w:rsidR="00FC070E" w:rsidRDefault="00FC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4456A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5C7FF6" w:rsidP="00EC1F39">
          <w:pPr>
            <w:rPr>
              <w:rFonts w:ascii="Arial" w:hAnsi="Arial"/>
              <w:b/>
              <w:snapToGrid w:val="0"/>
            </w:rPr>
          </w:pPr>
          <w:r>
            <w:rPr>
              <w:rFonts w:ascii="Arial" w:hAnsi="Arial"/>
              <w:b/>
              <w:snapToGrid w:val="0"/>
            </w:rPr>
            <w:t>Business Applications I</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AB6B6E" w:rsidP="00077DB6">
          <w:pPr>
            <w:pStyle w:val="Header"/>
            <w:jc w:val="right"/>
            <w:rPr>
              <w:rFonts w:ascii="Arial" w:hAnsi="Arial"/>
              <w:b/>
              <w:snapToGrid w:val="0"/>
            </w:rPr>
          </w:pPr>
          <w:r>
            <w:rPr>
              <w:rFonts w:ascii="Arial" w:hAnsi="Arial"/>
              <w:b/>
              <w:snapToGrid w:val="0"/>
            </w:rPr>
            <w:t>CSA103</w:t>
          </w:r>
        </w:p>
      </w:tc>
    </w:tr>
  </w:tbl>
  <w:p w:rsidR="004F2AEA" w:rsidRDefault="004F2AE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2"/>
  </w:num>
  <w:num w:numId="5">
    <w:abstractNumId w:val="38"/>
  </w:num>
  <w:num w:numId="6">
    <w:abstractNumId w:val="8"/>
  </w:num>
  <w:num w:numId="7">
    <w:abstractNumId w:val="5"/>
  </w:num>
  <w:num w:numId="8">
    <w:abstractNumId w:val="27"/>
  </w:num>
  <w:num w:numId="9">
    <w:abstractNumId w:val="33"/>
  </w:num>
  <w:num w:numId="10">
    <w:abstractNumId w:val="10"/>
  </w:num>
  <w:num w:numId="11">
    <w:abstractNumId w:val="23"/>
  </w:num>
  <w:num w:numId="12">
    <w:abstractNumId w:val="2"/>
  </w:num>
  <w:num w:numId="13">
    <w:abstractNumId w:val="28"/>
  </w:num>
  <w:num w:numId="14">
    <w:abstractNumId w:val="24"/>
  </w:num>
  <w:num w:numId="15">
    <w:abstractNumId w:val="6"/>
  </w:num>
  <w:num w:numId="16">
    <w:abstractNumId w:val="14"/>
  </w:num>
  <w:num w:numId="17">
    <w:abstractNumId w:val="16"/>
  </w:num>
  <w:num w:numId="18">
    <w:abstractNumId w:val="17"/>
  </w:num>
  <w:num w:numId="19">
    <w:abstractNumId w:val="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9"/>
  </w:num>
  <w:num w:numId="23">
    <w:abstractNumId w:val="29"/>
  </w:num>
  <w:num w:numId="24">
    <w:abstractNumId w:val="34"/>
  </w:num>
  <w:num w:numId="25">
    <w:abstractNumId w:val="25"/>
  </w:num>
  <w:num w:numId="26">
    <w:abstractNumId w:val="37"/>
  </w:num>
  <w:num w:numId="27">
    <w:abstractNumId w:val="20"/>
  </w:num>
  <w:num w:numId="28">
    <w:abstractNumId w:val="15"/>
  </w:num>
  <w:num w:numId="29">
    <w:abstractNumId w:val="35"/>
  </w:num>
  <w:num w:numId="30">
    <w:abstractNumId w:val="3"/>
  </w:num>
  <w:num w:numId="31">
    <w:abstractNumId w:val="11"/>
  </w:num>
  <w:num w:numId="32">
    <w:abstractNumId w:val="1"/>
  </w:num>
  <w:num w:numId="33">
    <w:abstractNumId w:val="26"/>
  </w:num>
  <w:num w:numId="34">
    <w:abstractNumId w:val="13"/>
  </w:num>
  <w:num w:numId="35">
    <w:abstractNumId w:val="22"/>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2"/>
  </w:num>
  <w:num w:numId="37">
    <w:abstractNumId w:val="9"/>
  </w:num>
  <w:num w:numId="38">
    <w:abstractNumId w:val="30"/>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6EF"/>
    <w:rsid w:val="00024279"/>
    <w:rsid w:val="0004491B"/>
    <w:rsid w:val="000654A0"/>
    <w:rsid w:val="00077DB6"/>
    <w:rsid w:val="0008021A"/>
    <w:rsid w:val="00081026"/>
    <w:rsid w:val="000A0BDD"/>
    <w:rsid w:val="000B2332"/>
    <w:rsid w:val="000D766A"/>
    <w:rsid w:val="000E0B38"/>
    <w:rsid w:val="00113EA4"/>
    <w:rsid w:val="0013201F"/>
    <w:rsid w:val="001428EB"/>
    <w:rsid w:val="00177078"/>
    <w:rsid w:val="0018215D"/>
    <w:rsid w:val="0019219C"/>
    <w:rsid w:val="001B21C1"/>
    <w:rsid w:val="001B72EE"/>
    <w:rsid w:val="001C7F59"/>
    <w:rsid w:val="00227332"/>
    <w:rsid w:val="00283F8A"/>
    <w:rsid w:val="0029027E"/>
    <w:rsid w:val="00295232"/>
    <w:rsid w:val="002A46A9"/>
    <w:rsid w:val="002C1628"/>
    <w:rsid w:val="002D0F95"/>
    <w:rsid w:val="002D240A"/>
    <w:rsid w:val="002E7E7F"/>
    <w:rsid w:val="002F28F1"/>
    <w:rsid w:val="00327471"/>
    <w:rsid w:val="00364509"/>
    <w:rsid w:val="003732CC"/>
    <w:rsid w:val="003822A6"/>
    <w:rsid w:val="003A0238"/>
    <w:rsid w:val="003D0B70"/>
    <w:rsid w:val="003D5562"/>
    <w:rsid w:val="003E486A"/>
    <w:rsid w:val="003E6E99"/>
    <w:rsid w:val="0042442B"/>
    <w:rsid w:val="00441C88"/>
    <w:rsid w:val="00441ECC"/>
    <w:rsid w:val="004456AD"/>
    <w:rsid w:val="00455859"/>
    <w:rsid w:val="004566E7"/>
    <w:rsid w:val="00465A80"/>
    <w:rsid w:val="00497B5F"/>
    <w:rsid w:val="004D0E30"/>
    <w:rsid w:val="004E298B"/>
    <w:rsid w:val="004F2AEA"/>
    <w:rsid w:val="005033F7"/>
    <w:rsid w:val="00532940"/>
    <w:rsid w:val="00533537"/>
    <w:rsid w:val="00562FA0"/>
    <w:rsid w:val="0056705E"/>
    <w:rsid w:val="00575BEB"/>
    <w:rsid w:val="00586DA9"/>
    <w:rsid w:val="005A28BC"/>
    <w:rsid w:val="005A4502"/>
    <w:rsid w:val="005B7B86"/>
    <w:rsid w:val="005C10A6"/>
    <w:rsid w:val="005C1713"/>
    <w:rsid w:val="005C4406"/>
    <w:rsid w:val="005C5116"/>
    <w:rsid w:val="005C7FF6"/>
    <w:rsid w:val="005E7D42"/>
    <w:rsid w:val="005F2A05"/>
    <w:rsid w:val="00601259"/>
    <w:rsid w:val="0061226F"/>
    <w:rsid w:val="00613807"/>
    <w:rsid w:val="006158BE"/>
    <w:rsid w:val="00625424"/>
    <w:rsid w:val="00626C24"/>
    <w:rsid w:val="006356BB"/>
    <w:rsid w:val="006433C0"/>
    <w:rsid w:val="00650133"/>
    <w:rsid w:val="006567E3"/>
    <w:rsid w:val="006E60F3"/>
    <w:rsid w:val="006F2189"/>
    <w:rsid w:val="00706BBE"/>
    <w:rsid w:val="00721404"/>
    <w:rsid w:val="00721FF2"/>
    <w:rsid w:val="00723208"/>
    <w:rsid w:val="00731AE9"/>
    <w:rsid w:val="00732A45"/>
    <w:rsid w:val="007533A9"/>
    <w:rsid w:val="00754E67"/>
    <w:rsid w:val="007612F5"/>
    <w:rsid w:val="007911B9"/>
    <w:rsid w:val="007940F8"/>
    <w:rsid w:val="007A0698"/>
    <w:rsid w:val="007C4B5C"/>
    <w:rsid w:val="007E6621"/>
    <w:rsid w:val="007F132C"/>
    <w:rsid w:val="007F73A4"/>
    <w:rsid w:val="00807801"/>
    <w:rsid w:val="0084257B"/>
    <w:rsid w:val="00867048"/>
    <w:rsid w:val="00877254"/>
    <w:rsid w:val="008901C6"/>
    <w:rsid w:val="008C0B44"/>
    <w:rsid w:val="00907754"/>
    <w:rsid w:val="00914717"/>
    <w:rsid w:val="00931711"/>
    <w:rsid w:val="00945644"/>
    <w:rsid w:val="00953D8E"/>
    <w:rsid w:val="00954DAF"/>
    <w:rsid w:val="00980E8B"/>
    <w:rsid w:val="00991C3E"/>
    <w:rsid w:val="009A0E28"/>
    <w:rsid w:val="009A12FC"/>
    <w:rsid w:val="009A545C"/>
    <w:rsid w:val="009A650B"/>
    <w:rsid w:val="009B5B24"/>
    <w:rsid w:val="00A01D87"/>
    <w:rsid w:val="00A023DB"/>
    <w:rsid w:val="00A13854"/>
    <w:rsid w:val="00A2535D"/>
    <w:rsid w:val="00A36F0F"/>
    <w:rsid w:val="00A66D2D"/>
    <w:rsid w:val="00A85995"/>
    <w:rsid w:val="00A9164D"/>
    <w:rsid w:val="00A9176F"/>
    <w:rsid w:val="00A97B10"/>
    <w:rsid w:val="00AA1385"/>
    <w:rsid w:val="00AB6B6E"/>
    <w:rsid w:val="00AB6DF9"/>
    <w:rsid w:val="00AC17CF"/>
    <w:rsid w:val="00AC5756"/>
    <w:rsid w:val="00AE52D5"/>
    <w:rsid w:val="00AE799F"/>
    <w:rsid w:val="00B07750"/>
    <w:rsid w:val="00B20405"/>
    <w:rsid w:val="00B40C70"/>
    <w:rsid w:val="00B50404"/>
    <w:rsid w:val="00B778BA"/>
    <w:rsid w:val="00B81672"/>
    <w:rsid w:val="00B835FC"/>
    <w:rsid w:val="00BA119A"/>
    <w:rsid w:val="00BA2942"/>
    <w:rsid w:val="00BA318C"/>
    <w:rsid w:val="00BA6C1B"/>
    <w:rsid w:val="00BB0610"/>
    <w:rsid w:val="00BB5D2A"/>
    <w:rsid w:val="00BB653E"/>
    <w:rsid w:val="00BC7832"/>
    <w:rsid w:val="00C0550E"/>
    <w:rsid w:val="00C2033D"/>
    <w:rsid w:val="00C20E0F"/>
    <w:rsid w:val="00C3034E"/>
    <w:rsid w:val="00C42F35"/>
    <w:rsid w:val="00C53F7E"/>
    <w:rsid w:val="00C76C13"/>
    <w:rsid w:val="00C81A64"/>
    <w:rsid w:val="00C87B5D"/>
    <w:rsid w:val="00C97440"/>
    <w:rsid w:val="00C97897"/>
    <w:rsid w:val="00CA0ACF"/>
    <w:rsid w:val="00CA58E3"/>
    <w:rsid w:val="00CB0306"/>
    <w:rsid w:val="00CB15C2"/>
    <w:rsid w:val="00CB333F"/>
    <w:rsid w:val="00CB4EB0"/>
    <w:rsid w:val="00CD30EF"/>
    <w:rsid w:val="00CD7CB6"/>
    <w:rsid w:val="00D1300B"/>
    <w:rsid w:val="00D14E19"/>
    <w:rsid w:val="00D241C4"/>
    <w:rsid w:val="00D4435D"/>
    <w:rsid w:val="00D5525F"/>
    <w:rsid w:val="00D56AE3"/>
    <w:rsid w:val="00DB6FED"/>
    <w:rsid w:val="00DC1839"/>
    <w:rsid w:val="00DC1DEA"/>
    <w:rsid w:val="00E05DB8"/>
    <w:rsid w:val="00E25868"/>
    <w:rsid w:val="00E26EBC"/>
    <w:rsid w:val="00E273E1"/>
    <w:rsid w:val="00E37A5E"/>
    <w:rsid w:val="00E43E2A"/>
    <w:rsid w:val="00E524A9"/>
    <w:rsid w:val="00E63C9F"/>
    <w:rsid w:val="00E71170"/>
    <w:rsid w:val="00E8152E"/>
    <w:rsid w:val="00E8307C"/>
    <w:rsid w:val="00E86FF6"/>
    <w:rsid w:val="00E9021E"/>
    <w:rsid w:val="00EA242E"/>
    <w:rsid w:val="00EC1F39"/>
    <w:rsid w:val="00EE6E49"/>
    <w:rsid w:val="00EF4EC9"/>
    <w:rsid w:val="00F0236B"/>
    <w:rsid w:val="00F20811"/>
    <w:rsid w:val="00F430A9"/>
    <w:rsid w:val="00F71557"/>
    <w:rsid w:val="00F915D9"/>
    <w:rsid w:val="00FB5F47"/>
    <w:rsid w:val="00FC070E"/>
    <w:rsid w:val="00FC265D"/>
    <w:rsid w:val="00FD2F1E"/>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4C792-BEBE-46C8-A644-D665535447AE}">
  <ds:schemaRefs>
    <ds:schemaRef ds:uri="http://schemas.openxmlformats.org/officeDocument/2006/bibliography"/>
  </ds:schemaRefs>
</ds:datastoreItem>
</file>

<file path=customXml/itemProps2.xml><?xml version="1.0" encoding="utf-8"?>
<ds:datastoreItem xmlns:ds="http://schemas.openxmlformats.org/officeDocument/2006/customXml" ds:itemID="{3792479A-9E7F-4B75-9F07-2132ABA7BE06}"/>
</file>

<file path=customXml/itemProps3.xml><?xml version="1.0" encoding="utf-8"?>
<ds:datastoreItem xmlns:ds="http://schemas.openxmlformats.org/officeDocument/2006/customXml" ds:itemID="{BE47D6A3-2F7F-4FA7-B2EF-9AE9D72DF84A}"/>
</file>

<file path=customXml/itemProps4.xml><?xml version="1.0" encoding="utf-8"?>
<ds:datastoreItem xmlns:ds="http://schemas.openxmlformats.org/officeDocument/2006/customXml" ds:itemID="{760D5744-0773-4FA0-A5BD-E3F40D03CCE7}"/>
</file>

<file path=docProps/app.xml><?xml version="1.0" encoding="utf-8"?>
<Properties xmlns="http://schemas.openxmlformats.org/officeDocument/2006/extended-properties" xmlns:vt="http://schemas.openxmlformats.org/officeDocument/2006/docPropsVTypes">
  <Template>Normal.dotm</Template>
  <TotalTime>1</TotalTime>
  <Pages>8</Pages>
  <Words>1382</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2013-01-04T19:01:00Z</cp:lastPrinted>
  <dcterms:created xsi:type="dcterms:W3CDTF">2014-06-24T18:04:00Z</dcterms:created>
  <dcterms:modified xsi:type="dcterms:W3CDTF">2014-06-24T18:04:00Z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6203200</vt:r8>
  </property>
</Properties>
</file>